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7F" w:rsidRPr="00C4497F" w:rsidRDefault="00C4497F" w:rsidP="00B70E24">
      <w:pPr>
        <w:autoSpaceDE w:val="0"/>
        <w:autoSpaceDN w:val="0"/>
        <w:ind w:left="426"/>
        <w:jc w:val="center"/>
        <w:rPr>
          <w:rFonts w:ascii="メイリオ" w:eastAsia="メイリオ" w:hAnsi="メイリオ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z w:val="28"/>
          <w:szCs w:val="28"/>
          <w:lang w:eastAsia="ja-JP"/>
        </w:rPr>
        <w:t>釣</w:t>
      </w:r>
      <w:r w:rsidRPr="00C4497F">
        <w:rPr>
          <w:rFonts w:ascii="メイリオ" w:eastAsia="メイリオ" w:hAnsi="メイリオ" w:cs="Malgun Gothic Semilight" w:hint="eastAsia"/>
          <w:color w:val="000000"/>
          <w:sz w:val="28"/>
          <w:szCs w:val="28"/>
          <w:lang w:eastAsia="ja-JP"/>
        </w:rPr>
        <w:t>り</w:t>
      </w:r>
      <w:r w:rsidRPr="00C4497F">
        <w:rPr>
          <w:rFonts w:ascii="メイリオ" w:eastAsia="メイリオ" w:hAnsi="メイリオ" w:cs="ＭＳ 明朝" w:hint="eastAsia"/>
          <w:color w:val="000000"/>
          <w:sz w:val="28"/>
          <w:szCs w:val="28"/>
          <w:lang w:eastAsia="ja-JP"/>
        </w:rPr>
        <w:t>具</w:t>
      </w:r>
      <w:r w:rsidRPr="00C4497F">
        <w:rPr>
          <w:rFonts w:ascii="メイリオ" w:eastAsia="メイリオ" w:hAnsi="メイリオ" w:cs="Malgun Gothic Semilight" w:hint="eastAsia"/>
          <w:color w:val="000000"/>
          <w:sz w:val="28"/>
          <w:szCs w:val="28"/>
          <w:lang w:eastAsia="ja-JP"/>
        </w:rPr>
        <w:t>のまるきん</w:t>
      </w:r>
      <w:r w:rsidRPr="00C4497F">
        <w:rPr>
          <w:rFonts w:ascii="メイリオ" w:eastAsia="メイリオ" w:hAnsi="メイリオ" w:cs="PMingLiU"/>
          <w:spacing w:val="20"/>
          <w:sz w:val="28"/>
          <w:szCs w:val="28"/>
          <w:lang w:eastAsia="ja-JP"/>
        </w:rPr>
        <w:t xml:space="preserve">   </w:t>
      </w:r>
      <w:r w:rsidRPr="00C4497F">
        <w:rPr>
          <w:rFonts w:ascii="メイリオ" w:eastAsia="メイリオ" w:hAnsi="メイリオ" w:cs="ＭＳ 明朝" w:hint="eastAsia"/>
          <w:color w:val="000000"/>
          <w:sz w:val="28"/>
          <w:szCs w:val="28"/>
          <w:lang w:eastAsia="ja-JP"/>
        </w:rPr>
        <w:t>大学・短大・専門学校</w:t>
      </w:r>
    </w:p>
    <w:p w:rsidR="00C4497F" w:rsidRPr="00C4497F" w:rsidRDefault="00C4497F" w:rsidP="00B70E24">
      <w:pPr>
        <w:autoSpaceDE w:val="0"/>
        <w:autoSpaceDN w:val="0"/>
        <w:ind w:left="426"/>
        <w:jc w:val="center"/>
        <w:rPr>
          <w:rFonts w:ascii="メイリオ" w:eastAsia="メイリオ" w:hAnsi="メイリオ" w:hint="eastAsia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z w:val="28"/>
          <w:szCs w:val="28"/>
          <w:lang w:eastAsia="ja-JP"/>
        </w:rPr>
        <w:t>釣</w:t>
      </w:r>
      <w:r w:rsidRPr="00C4497F">
        <w:rPr>
          <w:rFonts w:ascii="メイリオ" w:eastAsia="メイリオ" w:hAnsi="メイリオ" w:cs="Malgun Gothic Semilight" w:hint="eastAsia"/>
          <w:color w:val="000000"/>
          <w:sz w:val="28"/>
          <w:szCs w:val="28"/>
          <w:lang w:eastAsia="ja-JP"/>
        </w:rPr>
        <w:t>りサ</w:t>
      </w:r>
      <w:r w:rsidRPr="00C4497F">
        <w:rPr>
          <w:rFonts w:ascii="メイリオ" w:eastAsia="メイリオ" w:hAnsi="メイリオ" w:cs="ＭＳ 明朝" w:hint="eastAsia"/>
          <w:color w:val="000000"/>
          <w:sz w:val="28"/>
          <w:szCs w:val="28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z w:val="28"/>
          <w:szCs w:val="28"/>
          <w:lang w:eastAsia="ja-JP"/>
        </w:rPr>
        <w:t>クル</w:t>
      </w:r>
      <w:r w:rsidRPr="00C4497F">
        <w:rPr>
          <w:rFonts w:ascii="メイリオ" w:eastAsia="メイリオ" w:hAnsi="メイリオ" w:cs="ＭＳ 明朝" w:hint="eastAsia"/>
          <w:color w:val="000000"/>
          <w:sz w:val="28"/>
          <w:szCs w:val="28"/>
          <w:lang w:eastAsia="ja-JP"/>
        </w:rPr>
        <w:t>大会協賛規約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1</w:t>
      </w:r>
      <w:r w:rsidRPr="00C4497F">
        <w:rPr>
          <w:rFonts w:ascii="メイリオ" w:eastAsia="メイリオ" w:hAnsi="メイリオ" w:cs="Times New Roman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PMingLiU"/>
          <w:sz w:val="21"/>
          <w:szCs w:val="21"/>
          <w:lang w:eastAsia="ja-JP"/>
        </w:rPr>
        <w:t xml:space="preserve"> 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</w:pPr>
      <w:r>
        <w:rPr>
          <w:rFonts w:ascii="メイリオ" w:eastAsia="メイリオ" w:hAnsi="メイリオ" w:cs="PMingLiU" w:hint="eastAsia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株式会社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まるきん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(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以下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当社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)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は、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若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い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世代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へ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釣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り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文化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継承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するという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理念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PMingLiU"/>
          <w:color w:val="000000"/>
          <w:spacing w:val="-1"/>
          <w:sz w:val="21"/>
          <w:szCs w:val="21"/>
          <w:lang w:eastAsia="ja-JP"/>
        </w:rPr>
        <w:t>もとに</w:t>
      </w:r>
      <w:r w:rsidRPr="00C4497F">
        <w:rPr>
          <w:rFonts w:ascii="メイリオ" w:eastAsia="メイリオ" w:hAnsi="メイリオ" w:cs="PMingLiU"/>
          <w:color w:val="000000"/>
          <w:spacing w:val="-2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学生運営釣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り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クル</w:t>
      </w:r>
      <w:r w:rsidRPr="00C4497F">
        <w:rPr>
          <w:rFonts w:ascii="メイリオ" w:eastAsia="メイリオ" w:hAnsi="メイリオ" w:cs="Times New Roman"/>
          <w:color w:val="000000"/>
          <w:spacing w:val="-2"/>
          <w:sz w:val="21"/>
          <w:szCs w:val="21"/>
          <w:lang w:eastAsia="ja-JP"/>
        </w:rPr>
        <w:t>(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以下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学生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クル</w:t>
      </w:r>
      <w:r w:rsidRPr="00C4497F">
        <w:rPr>
          <w:rFonts w:ascii="メイリオ" w:eastAsia="メイリオ" w:hAnsi="メイリオ" w:cs="Times New Roman"/>
          <w:color w:val="000000"/>
          <w:spacing w:val="-2"/>
          <w:sz w:val="21"/>
          <w:szCs w:val="21"/>
          <w:lang w:eastAsia="ja-JP"/>
        </w:rPr>
        <w:t>)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主催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大会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について、</w:t>
      </w:r>
      <w:r w:rsidRPr="00C4497F">
        <w:rPr>
          <w:rFonts w:ascii="メイリオ" w:eastAsia="メイリオ" w:hAnsi="メイリオ" w:cs="PMingLiU"/>
          <w:color w:val="000000"/>
          <w:spacing w:val="-2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pacing w:val="-2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クル</w:t>
      </w:r>
      <w:r w:rsidRPr="00C4497F">
        <w:rPr>
          <w:rFonts w:ascii="メイリオ" w:eastAsia="メイリオ" w:hAnsi="メイリオ" w:cs="PMingLiU"/>
          <w:color w:val="000000"/>
          <w:spacing w:val="1"/>
          <w:sz w:val="21"/>
          <w:szCs w:val="21"/>
          <w:lang w:eastAsia="ja-JP"/>
        </w:rPr>
        <w:t>からの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申請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により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大会賞品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協賛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する。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 w:rsidRPr="00C4497F">
        <w:rPr>
          <w:rFonts w:ascii="メイリオ" w:eastAsia="メイリオ" w:hAnsi="メイリオ" w:cs="Times New Roman"/>
          <w:color w:val="000000"/>
          <w:spacing w:val="4"/>
          <w:sz w:val="21"/>
          <w:szCs w:val="21"/>
          <w:lang w:eastAsia="ja-JP"/>
        </w:rPr>
        <w:t>(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協賛申請様式</w:t>
      </w:r>
      <w:r w:rsidRPr="00C4497F">
        <w:rPr>
          <w:rFonts w:ascii="メイリオ" w:eastAsia="メイリオ" w:hAnsi="メイリオ" w:cs="PMingLiU"/>
          <w:color w:val="000000"/>
          <w:spacing w:val="5"/>
          <w:sz w:val="21"/>
          <w:szCs w:val="21"/>
          <w:lang w:eastAsia="ja-JP"/>
        </w:rPr>
        <w:t>：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別表</w:t>
      </w:r>
      <w:r w:rsidRPr="00C4497F">
        <w:rPr>
          <w:rFonts w:ascii="メイリオ" w:eastAsia="メイリオ" w:hAnsi="メイリオ" w:cs="PMingLiU"/>
          <w:spacing w:val="-2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01</w:t>
      </w:r>
      <w:r w:rsidRPr="00C4497F">
        <w:rPr>
          <w:rFonts w:ascii="メイリオ" w:eastAsia="メイリオ" w:hAnsi="メイリオ" w:cs="Times New Roman"/>
          <w:color w:val="000000"/>
          <w:spacing w:val="1"/>
          <w:sz w:val="21"/>
          <w:szCs w:val="21"/>
          <w:lang w:eastAsia="ja-JP"/>
        </w:rPr>
        <w:t>)</w:t>
      </w:r>
      <w:r w:rsidRPr="00C4497F">
        <w:rPr>
          <w:rFonts w:ascii="メイリオ" w:eastAsia="メイリオ" w:hAnsi="メイリオ" w:cs="PMingLiU"/>
          <w:color w:val="000000"/>
          <w:spacing w:val="1"/>
          <w:sz w:val="21"/>
          <w:szCs w:val="21"/>
          <w:lang w:eastAsia="ja-JP"/>
        </w:rPr>
        <w:t>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pacing w:val="12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pacing w:val="11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2</w:t>
      </w:r>
      <w:r w:rsidRPr="00C4497F">
        <w:rPr>
          <w:rFonts w:ascii="メイリオ" w:eastAsia="メイリオ" w:hAnsi="メイリオ" w:cs="Times New Roman"/>
          <w:spacing w:val="12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PMingLiU"/>
          <w:spacing w:val="12"/>
          <w:sz w:val="21"/>
          <w:szCs w:val="21"/>
          <w:lang w:eastAsia="ja-JP"/>
        </w:rPr>
        <w:t xml:space="preserve"> 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PMingLiU" w:hint="eastAsia"/>
          <w:spacing w:val="12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当社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は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学生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クルからの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申請情報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（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大学名・日程・人数・開催場所・過去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申請実績等</w:t>
      </w:r>
      <w:r w:rsidRPr="00C4497F">
        <w:rPr>
          <w:rFonts w:ascii="メイリオ" w:eastAsia="メイリオ" w:hAnsi="メイリオ" w:cs="PMingLiU"/>
          <w:color w:val="000000"/>
          <w:spacing w:val="1"/>
          <w:sz w:val="21"/>
          <w:szCs w:val="21"/>
          <w:lang w:eastAsia="ja-JP"/>
        </w:rPr>
        <w:t>）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をもとに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協賛賞品</w:t>
      </w:r>
      <w:r w:rsidRPr="00C4497F">
        <w:rPr>
          <w:rFonts w:ascii="メイリオ" w:eastAsia="メイリオ" w:hAnsi="メイリオ" w:cs="PMingLiU"/>
          <w:color w:val="000000"/>
          <w:spacing w:val="2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決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定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pacing w:val="7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pacing w:val="7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pacing w:val="2"/>
          <w:sz w:val="21"/>
          <w:szCs w:val="21"/>
          <w:lang w:eastAsia="ja-JP"/>
        </w:rPr>
        <w:t>3</w:t>
      </w:r>
      <w:r w:rsidRPr="00C4497F">
        <w:rPr>
          <w:rFonts w:ascii="メイリオ" w:eastAsia="メイリオ" w:hAnsi="メイリオ" w:cs="Times New Roman"/>
          <w:spacing w:val="7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pacing w:val="4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PMingLiU"/>
          <w:spacing w:val="7"/>
          <w:sz w:val="21"/>
          <w:szCs w:val="21"/>
          <w:lang w:eastAsia="ja-JP"/>
        </w:rPr>
        <w:t xml:space="preserve">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PMingLiU" w:hint="eastAsia"/>
          <w:spacing w:val="7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学生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クルは、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当社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から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協賛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受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けた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後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大会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開催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し、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大会終了後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には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内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容・経過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報告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サー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クルホームページやＳＮＳなどで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速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やかに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うこととする。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pacing w:val="5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pacing w:val="4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pacing w:val="2"/>
          <w:sz w:val="21"/>
          <w:szCs w:val="21"/>
          <w:lang w:eastAsia="ja-JP"/>
        </w:rPr>
        <w:t>4</w:t>
      </w:r>
      <w:r w:rsidRPr="00C4497F">
        <w:rPr>
          <w:rFonts w:ascii="メイリオ" w:eastAsia="メイリオ" w:hAnsi="メイリオ" w:cs="Times New Roman"/>
          <w:spacing w:val="5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pacing w:val="4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PMingLiU"/>
          <w:spacing w:val="5"/>
          <w:sz w:val="21"/>
          <w:szCs w:val="21"/>
          <w:lang w:eastAsia="ja-JP"/>
        </w:rPr>
        <w:t xml:space="preserve"> 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PMingLiU" w:hint="eastAsia"/>
          <w:spacing w:val="5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学生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クル</w:t>
      </w:r>
      <w:r w:rsidRPr="00C4497F">
        <w:rPr>
          <w:rFonts w:ascii="メイリオ" w:eastAsia="メイリオ" w:hAnsi="メイリオ" w:cs="PMingLiU"/>
          <w:color w:val="000000"/>
          <w:spacing w:val="6"/>
          <w:sz w:val="21"/>
          <w:szCs w:val="21"/>
          <w:lang w:eastAsia="ja-JP"/>
        </w:rPr>
        <w:t>は、</w:t>
      </w:r>
      <w:r w:rsidRPr="00C4497F">
        <w:rPr>
          <w:rFonts w:ascii="メイリオ" w:eastAsia="メイリオ" w:hAnsi="メイリオ" w:cs="ＭＳ 明朝" w:hint="eastAsia"/>
          <w:color w:val="000000"/>
          <w:spacing w:val="4"/>
          <w:sz w:val="21"/>
          <w:szCs w:val="21"/>
          <w:lang w:eastAsia="ja-JP"/>
        </w:rPr>
        <w:t>法令</w:t>
      </w:r>
      <w:r w:rsidRPr="00C4497F">
        <w:rPr>
          <w:rFonts w:ascii="メイリオ" w:eastAsia="メイリオ" w:hAnsi="メイリオ" w:cs="PMingLiU"/>
          <w:color w:val="000000"/>
          <w:spacing w:val="5"/>
          <w:sz w:val="21"/>
          <w:szCs w:val="21"/>
          <w:lang w:eastAsia="ja-JP"/>
        </w:rPr>
        <w:t>な</w:t>
      </w:r>
      <w:r w:rsidRPr="00C4497F">
        <w:rPr>
          <w:rFonts w:ascii="メイリオ" w:eastAsia="メイリオ" w:hAnsi="メイリオ" w:cs="PMingLiU"/>
          <w:color w:val="000000"/>
          <w:spacing w:val="4"/>
          <w:sz w:val="21"/>
          <w:szCs w:val="21"/>
          <w:lang w:eastAsia="ja-JP"/>
        </w:rPr>
        <w:t>らび</w:t>
      </w:r>
      <w:r w:rsidRPr="00C4497F">
        <w:rPr>
          <w:rFonts w:ascii="メイリオ" w:eastAsia="メイリオ" w:hAnsi="メイリオ" w:cs="PMingLiU"/>
          <w:color w:val="000000"/>
          <w:spacing w:val="3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公益財団法人日本釣振興会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の「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釣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り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人宣言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」お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よび</w:t>
      </w:r>
      <w:r>
        <w:rPr>
          <w:rFonts w:ascii="メイリオ" w:eastAsia="メイリオ" w:hAnsi="メイリオ" w:cs="PMingLiU" w:hint="eastAsia"/>
          <w:color w:val="000000"/>
          <w:sz w:val="21"/>
          <w:szCs w:val="21"/>
          <w:lang w:eastAsia="ja-JP"/>
        </w:rPr>
        <w:t>本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規約第</w:t>
      </w:r>
      <w:r w:rsidRPr="00C4497F">
        <w:rPr>
          <w:rFonts w:ascii="メイリオ" w:eastAsia="メイリオ" w:hAnsi="メイリオ" w:cs="PMingLiU"/>
          <w:spacing w:val="5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5</w:t>
      </w:r>
      <w:r w:rsidRPr="00C4497F">
        <w:rPr>
          <w:rFonts w:ascii="メイリオ" w:eastAsia="メイリオ" w:hAnsi="メイリオ" w:cs="Times New Roman"/>
          <w:spacing w:val="5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ならびに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pacing w:val="5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6</w:t>
      </w:r>
      <w:r w:rsidRPr="00C4497F">
        <w:rPr>
          <w:rFonts w:ascii="メイリオ" w:eastAsia="メイリオ" w:hAnsi="メイリオ" w:cs="Times New Roman"/>
          <w:spacing w:val="5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記載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事項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遵守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pacing w:val="1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pacing w:val="1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pacing w:val="2"/>
          <w:sz w:val="21"/>
          <w:szCs w:val="21"/>
          <w:lang w:eastAsia="ja-JP"/>
        </w:rPr>
        <w:t>5</w:t>
      </w:r>
      <w:r w:rsidRPr="00C4497F">
        <w:rPr>
          <w:rFonts w:ascii="メイリオ" w:eastAsia="メイリオ" w:hAnsi="メイリオ" w:cs="Times New Roman"/>
          <w:spacing w:val="2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pacing w:val="4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PMingLiU"/>
          <w:spacing w:val="1"/>
          <w:sz w:val="21"/>
          <w:szCs w:val="21"/>
          <w:lang w:eastAsia="ja-JP"/>
        </w:rPr>
        <w:t xml:space="preserve"> 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PMingLiU" w:hint="eastAsia"/>
          <w:spacing w:val="1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4"/>
          <w:sz w:val="21"/>
          <w:szCs w:val="21"/>
          <w:lang w:eastAsia="ja-JP"/>
        </w:rPr>
        <w:t>学生</w:t>
      </w:r>
      <w:r w:rsidRPr="00C4497F">
        <w:rPr>
          <w:rFonts w:ascii="メイリオ" w:eastAsia="メイリオ" w:hAnsi="メイリオ" w:cs="Malgun Gothic Semilight" w:hint="eastAsia"/>
          <w:color w:val="000000"/>
          <w:spacing w:val="4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pacing w:val="4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pacing w:val="4"/>
          <w:sz w:val="21"/>
          <w:szCs w:val="21"/>
          <w:lang w:eastAsia="ja-JP"/>
        </w:rPr>
        <w:t>クル</w:t>
      </w:r>
      <w:r w:rsidRPr="00C4497F">
        <w:rPr>
          <w:rFonts w:ascii="メイリオ" w:eastAsia="メイリオ" w:hAnsi="メイリオ" w:cs="PMingLiU"/>
          <w:color w:val="000000"/>
          <w:spacing w:val="3"/>
          <w:sz w:val="21"/>
          <w:szCs w:val="21"/>
          <w:lang w:eastAsia="ja-JP"/>
        </w:rPr>
        <w:t>は</w:t>
      </w:r>
      <w:r w:rsidRPr="00C4497F">
        <w:rPr>
          <w:rFonts w:ascii="メイリオ" w:eastAsia="メイリオ" w:hAnsi="メイリオ" w:cs="PMingLiU"/>
          <w:color w:val="000000"/>
          <w:spacing w:val="4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pacing w:val="4"/>
          <w:sz w:val="21"/>
          <w:szCs w:val="21"/>
          <w:lang w:eastAsia="ja-JP"/>
        </w:rPr>
        <w:t>大会</w:t>
      </w:r>
      <w:r w:rsidRPr="00C4497F">
        <w:rPr>
          <w:rFonts w:ascii="メイリオ" w:eastAsia="メイリオ" w:hAnsi="メイリオ" w:cs="Malgun Gothic Semilight" w:hint="eastAsia"/>
          <w:color w:val="000000"/>
          <w:spacing w:val="4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際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はフロ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ティングベスト</w:t>
      </w:r>
      <w:r w:rsidR="00B70E24">
        <w:rPr>
          <w:rFonts w:ascii="メイリオ" w:eastAsia="メイリオ" w:hAnsi="メイリオ" w:cs="PMingLiU"/>
          <w:color w:val="000000"/>
          <w:spacing w:val="5"/>
          <w:sz w:val="21"/>
          <w:szCs w:val="21"/>
          <w:lang w:eastAsia="ja-JP"/>
        </w:rPr>
        <w:t>など</w:t>
      </w:r>
      <w:r w:rsidRPr="00C4497F">
        <w:rPr>
          <w:rFonts w:ascii="メイリオ" w:eastAsia="メイリオ" w:hAnsi="メイリオ" w:cs="ＭＳ 明朝" w:hint="eastAsia"/>
          <w:color w:val="000000"/>
          <w:spacing w:val="5"/>
          <w:sz w:val="21"/>
          <w:szCs w:val="21"/>
          <w:lang w:eastAsia="ja-JP"/>
        </w:rPr>
        <w:t>必要</w:t>
      </w:r>
      <w:r w:rsidRPr="00C4497F">
        <w:rPr>
          <w:rFonts w:ascii="メイリオ" w:eastAsia="メイリオ" w:hAnsi="メイリオ" w:cs="Malgun Gothic Semilight" w:hint="eastAsia"/>
          <w:color w:val="000000"/>
          <w:spacing w:val="5"/>
          <w:sz w:val="21"/>
          <w:szCs w:val="21"/>
          <w:lang w:eastAsia="ja-JP"/>
        </w:rPr>
        <w:t>な</w:t>
      </w:r>
      <w:r w:rsidRPr="00C4497F">
        <w:rPr>
          <w:rFonts w:ascii="メイリオ" w:eastAsia="メイリオ" w:hAnsi="メイリオ" w:cs="ＭＳ 明朝" w:hint="eastAsia"/>
          <w:color w:val="000000"/>
          <w:spacing w:val="5"/>
          <w:sz w:val="21"/>
          <w:szCs w:val="21"/>
          <w:lang w:eastAsia="ja-JP"/>
        </w:rPr>
        <w:t>装備</w:t>
      </w:r>
      <w:r w:rsidRPr="00C4497F">
        <w:rPr>
          <w:rFonts w:ascii="メイリオ" w:eastAsia="メイリオ" w:hAnsi="メイリオ" w:cs="PMingLiU"/>
          <w:color w:val="000000"/>
          <w:spacing w:val="1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使用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していることをアピ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ルする。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pacing w:val="12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pacing w:val="11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6</w:t>
      </w:r>
      <w:r w:rsidRPr="00C4497F">
        <w:rPr>
          <w:rFonts w:ascii="メイリオ" w:eastAsia="メイリオ" w:hAnsi="メイリオ" w:cs="Times New Roman"/>
          <w:spacing w:val="12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PMingLiU"/>
          <w:spacing w:val="12"/>
          <w:sz w:val="21"/>
          <w:szCs w:val="21"/>
          <w:lang w:eastAsia="ja-JP"/>
        </w:rPr>
        <w:t xml:space="preserve">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当社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は、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学生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クルに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対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し、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以下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各号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のいずれかに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該当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行為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禁止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る。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・当社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もしくは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他者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財産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、プライバシ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もしくは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肖像権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侵害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行為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・当社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、その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他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第三者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名誉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もしくは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信用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毀損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行為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・</w:t>
      </w:r>
      <w:r w:rsidRPr="00C4497F">
        <w:rPr>
          <w:rFonts w:ascii="メイリオ" w:eastAsia="メイリオ" w:hAnsi="メイリオ" w:cs="ＭＳ 明朝" w:hint="eastAsia"/>
          <w:color w:val="000000"/>
          <w:spacing w:val="-2"/>
          <w:sz w:val="21"/>
          <w:szCs w:val="21"/>
          <w:lang w:eastAsia="ja-JP"/>
        </w:rPr>
        <w:t>大会参加者</w:t>
      </w:r>
      <w:r w:rsidRPr="00C4497F">
        <w:rPr>
          <w:rFonts w:ascii="メイリオ" w:eastAsia="メイリオ" w:hAnsi="メイリオ" w:cs="Malgun Gothic Semilight" w:hint="eastAsia"/>
          <w:color w:val="000000"/>
          <w:spacing w:val="-2"/>
          <w:sz w:val="21"/>
          <w:szCs w:val="21"/>
          <w:lang w:eastAsia="ja-JP"/>
        </w:rPr>
        <w:t>への</w:t>
      </w:r>
      <w:r w:rsidRPr="00C4497F">
        <w:rPr>
          <w:rFonts w:ascii="メイリオ" w:eastAsia="メイリオ" w:hAnsi="メイリオ" w:cs="ＭＳ 明朝" w:hint="eastAsia"/>
          <w:color w:val="000000"/>
          <w:spacing w:val="-2"/>
          <w:sz w:val="21"/>
          <w:szCs w:val="21"/>
          <w:lang w:eastAsia="ja-JP"/>
        </w:rPr>
        <w:t>贈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呈以外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での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方法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による、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協賛品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第三者</w:t>
      </w:r>
      <w:r w:rsidRPr="00C4497F">
        <w:rPr>
          <w:rFonts w:ascii="メイリオ" w:eastAsia="メイリオ" w:hAnsi="メイリオ" w:cs="Malgun Gothic Semilight" w:hint="eastAsia"/>
          <w:color w:val="000000"/>
          <w:spacing w:val="-1"/>
          <w:sz w:val="21"/>
          <w:szCs w:val="21"/>
          <w:lang w:eastAsia="ja-JP"/>
        </w:rPr>
        <w:t>への</w:t>
      </w:r>
      <w:r w:rsidRPr="00C4497F">
        <w:rPr>
          <w:rFonts w:ascii="メイリオ" w:eastAsia="メイリオ" w:hAnsi="メイリオ" w:cs="ＭＳ 明朝" w:hint="eastAsia"/>
          <w:color w:val="000000"/>
          <w:spacing w:val="-1"/>
          <w:sz w:val="21"/>
          <w:szCs w:val="21"/>
          <w:lang w:eastAsia="ja-JP"/>
        </w:rPr>
        <w:t>譲渡・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売買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、そ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他担保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供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行為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・当社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理念・運営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妨害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しようとする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行為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・当社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目的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反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し、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反社会的勢力・犯罪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結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びつく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行為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・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その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他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理由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如何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問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わず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当社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が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不適切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と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判断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行為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pacing w:val="4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pacing w:val="4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pacing w:val="2"/>
          <w:sz w:val="21"/>
          <w:szCs w:val="21"/>
          <w:lang w:eastAsia="ja-JP"/>
        </w:rPr>
        <w:t>7</w:t>
      </w:r>
      <w:r w:rsidRPr="00C4497F">
        <w:rPr>
          <w:rFonts w:ascii="メイリオ" w:eastAsia="メイリオ" w:hAnsi="メイリオ" w:cs="Times New Roman"/>
          <w:spacing w:val="5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pacing w:val="4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PMingLiU"/>
          <w:spacing w:val="4"/>
          <w:sz w:val="21"/>
          <w:szCs w:val="21"/>
          <w:lang w:eastAsia="ja-JP"/>
        </w:rPr>
        <w:t xml:space="preserve"> 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PMingLiU" w:hint="eastAsia"/>
          <w:spacing w:val="4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学生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クルは、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当社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または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他</w:t>
      </w:r>
      <w:r w:rsidRPr="00C4497F">
        <w:rPr>
          <w:rFonts w:ascii="メイリオ" w:eastAsia="メイリオ" w:hAnsi="メイリオ" w:cs="ＭＳ 明朝" w:hint="eastAsia"/>
          <w:color w:val="000000"/>
          <w:spacing w:val="16"/>
          <w:sz w:val="21"/>
          <w:szCs w:val="21"/>
          <w:lang w:eastAsia="ja-JP"/>
        </w:rPr>
        <w:t>者</w:t>
      </w:r>
      <w:r w:rsidRPr="00C4497F">
        <w:rPr>
          <w:rFonts w:ascii="メイリオ" w:eastAsia="メイリオ" w:hAnsi="メイリオ" w:cs="PMingLiU"/>
          <w:color w:val="000000"/>
          <w:spacing w:val="3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対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して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損害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与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えた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場合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自己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責任</w:t>
      </w:r>
      <w:r w:rsidRPr="00C4497F">
        <w:rPr>
          <w:rFonts w:ascii="メイリオ" w:eastAsia="メイリオ" w:hAnsi="メイリオ" w:cs="Malgun Gothic Semilight" w:hint="eastAsia"/>
          <w:color w:val="000000"/>
          <w:spacing w:val="3"/>
          <w:sz w:val="21"/>
          <w:szCs w:val="21"/>
          <w:lang w:eastAsia="ja-JP"/>
        </w:rPr>
        <w:t>と</w:t>
      </w:r>
      <w:r w:rsidRPr="00C4497F">
        <w:rPr>
          <w:rFonts w:ascii="メイリオ" w:eastAsia="メイリオ" w:hAnsi="メイリオ" w:cs="ＭＳ 明朝" w:hint="eastAsia"/>
          <w:color w:val="000000"/>
          <w:spacing w:val="3"/>
          <w:sz w:val="21"/>
          <w:szCs w:val="21"/>
          <w:lang w:eastAsia="ja-JP"/>
        </w:rPr>
        <w:t>費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用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もって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損害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賠償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</w:p>
    <w:p w:rsidR="00B70E24" w:rsidRDefault="00B70E24" w:rsidP="00C4497F">
      <w:pPr>
        <w:autoSpaceDE w:val="0"/>
        <w:autoSpaceDN w:val="0"/>
        <w:ind w:left="426"/>
        <w:jc w:val="both"/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</w:pP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pacing w:val="11"/>
          <w:sz w:val="21"/>
          <w:szCs w:val="21"/>
          <w:lang w:eastAsia="ja-JP"/>
        </w:rPr>
      </w:pPr>
      <w:bookmarkStart w:id="0" w:name="_GoBack"/>
      <w:bookmarkEnd w:id="0"/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pacing w:val="11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8</w:t>
      </w:r>
      <w:r w:rsidRPr="00C4497F">
        <w:rPr>
          <w:rFonts w:ascii="メイリオ" w:eastAsia="メイリオ" w:hAnsi="メイリオ" w:cs="Times New Roman"/>
          <w:spacing w:val="11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  <w:r>
        <w:rPr>
          <w:rFonts w:ascii="メイリオ" w:eastAsia="メイリオ" w:hAnsi="メイリオ" w:cs="PMingLiU"/>
          <w:spacing w:val="11"/>
          <w:sz w:val="21"/>
          <w:szCs w:val="21"/>
          <w:lang w:eastAsia="ja-JP"/>
        </w:rPr>
        <w:t xml:space="preserve">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PMingLiU" w:hint="eastAsia"/>
          <w:spacing w:val="11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当社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は、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必要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と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判断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した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際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本規約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変更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ができるものとする。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pacing w:val="12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pacing w:val="11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9</w:t>
      </w:r>
      <w:r w:rsidRPr="00C4497F">
        <w:rPr>
          <w:rFonts w:ascii="メイリオ" w:eastAsia="メイリオ" w:hAnsi="メイリオ" w:cs="Times New Roman"/>
          <w:spacing w:val="12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  <w:r>
        <w:rPr>
          <w:rFonts w:ascii="メイリオ" w:eastAsia="メイリオ" w:hAnsi="メイリオ" w:cs="PMingLiU"/>
          <w:spacing w:val="12"/>
          <w:sz w:val="21"/>
          <w:szCs w:val="21"/>
          <w:lang w:eastAsia="ja-JP"/>
        </w:rPr>
        <w:t xml:space="preserve">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PMingLiU" w:hint="eastAsia"/>
          <w:spacing w:val="12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当社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は、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協賛後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賞品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などによって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利用者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生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じた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不利益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や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損害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などに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対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し、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一切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責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任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負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わない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ものとする。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</w:pP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PMingLiU" w:hint="eastAsia"/>
          <w:spacing w:val="14"/>
          <w:sz w:val="21"/>
          <w:szCs w:val="21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10</w:t>
      </w:r>
      <w:r w:rsidRPr="00C4497F">
        <w:rPr>
          <w:rFonts w:ascii="メイリオ" w:eastAsia="メイリオ" w:hAnsi="メイリオ" w:cs="Times New Roman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PMingLiU"/>
          <w:spacing w:val="14"/>
          <w:sz w:val="21"/>
          <w:szCs w:val="21"/>
          <w:lang w:eastAsia="ja-JP"/>
        </w:rPr>
        <w:t xml:space="preserve">  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PMingLiU" w:hint="eastAsia"/>
          <w:spacing w:val="14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学生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サ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ー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クルが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次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各号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のいずれかに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該当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場合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大会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協賛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わない。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・第</w:t>
      </w:r>
      <w:r w:rsidRPr="00C4497F">
        <w:rPr>
          <w:rFonts w:ascii="メイリオ" w:eastAsia="メイリオ" w:hAnsi="メイリオ" w:cs="PMingLiU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4</w:t>
      </w:r>
      <w:r w:rsidRPr="00C4497F">
        <w:rPr>
          <w:rFonts w:ascii="メイリオ" w:eastAsia="メイリオ" w:hAnsi="メイリオ" w:cs="Times New Roman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から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第</w:t>
      </w:r>
      <w:r w:rsidRPr="00C4497F">
        <w:rPr>
          <w:rFonts w:ascii="メイリオ" w:eastAsia="メイリオ" w:hAnsi="メイリオ" w:cs="PMingLiU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Times New Roman"/>
          <w:color w:val="000000"/>
          <w:sz w:val="21"/>
          <w:szCs w:val="21"/>
          <w:lang w:eastAsia="ja-JP"/>
        </w:rPr>
        <w:t>6</w:t>
      </w:r>
      <w:r w:rsidRPr="00C4497F">
        <w:rPr>
          <w:rFonts w:ascii="メイリオ" w:eastAsia="メイリオ" w:hAnsi="メイリオ" w:cs="Times New Roman"/>
          <w:spacing w:val="14"/>
          <w:sz w:val="21"/>
          <w:szCs w:val="21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条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遵守事項・禁止事項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違反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することが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判明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した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場合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・当社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への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報告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全部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または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一部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虚偽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が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判明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した</w:t>
      </w:r>
      <w:r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場合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・反社会的勢力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と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関係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が</w:t>
      </w:r>
      <w:r w:rsidRPr="00C4497F">
        <w:rPr>
          <w:rFonts w:ascii="メイリオ" w:eastAsia="メイリオ" w:hAnsi="メイリオ" w:cs="PMingLiU"/>
          <w:color w:val="000000"/>
          <w:spacing w:val="1"/>
          <w:sz w:val="21"/>
          <w:szCs w:val="21"/>
          <w:lang w:eastAsia="ja-JP"/>
        </w:rPr>
        <w:t>ある、もしく</w:t>
      </w:r>
      <w:r w:rsidRPr="00C4497F">
        <w:rPr>
          <w:rFonts w:ascii="メイリオ" w:eastAsia="メイリオ" w:hAnsi="メイリオ" w:cs="PMingLiU"/>
          <w:color w:val="000000"/>
          <w:sz w:val="21"/>
          <w:szCs w:val="21"/>
          <w:lang w:eastAsia="ja-JP"/>
        </w:rPr>
        <w:t>は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過去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関係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があった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場合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 xml:space="preserve">　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・法令違反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、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犯罪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もしくはそれらのおそれのある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行為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をした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場合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、または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刑事事件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に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関与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している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疑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いが</w:t>
      </w:r>
      <w:r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 xml:space="preserve">　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</w:pPr>
      <w:r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 xml:space="preserve">　　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あり、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当社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の</w:t>
      </w:r>
      <w:r w:rsidRPr="00C4497F">
        <w:rPr>
          <w:rFonts w:ascii="メイリオ" w:eastAsia="メイリオ" w:hAnsi="メイリオ" w:cs="ＭＳ 明朝" w:hint="eastAsia"/>
          <w:color w:val="000000"/>
          <w:spacing w:val="1"/>
          <w:sz w:val="21"/>
          <w:szCs w:val="21"/>
          <w:lang w:eastAsia="ja-JP"/>
        </w:rPr>
        <w:t>信用</w:t>
      </w:r>
      <w:r w:rsidRPr="00C4497F">
        <w:rPr>
          <w:rFonts w:ascii="メイリオ" w:eastAsia="メイリオ" w:hAnsi="メイリオ" w:cs="Malgun Gothic Semilight" w:hint="eastAsia"/>
          <w:color w:val="000000"/>
          <w:spacing w:val="1"/>
          <w:sz w:val="21"/>
          <w:szCs w:val="21"/>
          <w:lang w:eastAsia="ja-JP"/>
        </w:rPr>
        <w:t>が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害</w:t>
      </w:r>
      <w:r w:rsidRPr="00C4497F">
        <w:rPr>
          <w:rFonts w:ascii="メイリオ" w:eastAsia="メイリオ" w:hAnsi="メイリオ" w:cs="Malgun Gothic Semilight" w:hint="eastAsia"/>
          <w:color w:val="000000"/>
          <w:sz w:val="21"/>
          <w:szCs w:val="21"/>
          <w:lang w:eastAsia="ja-JP"/>
        </w:rPr>
        <w:t>されるおそれがある</w:t>
      </w:r>
      <w:r w:rsidRPr="00C4497F"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  <w:t>場合</w:t>
      </w:r>
    </w:p>
    <w:p w:rsid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cs="ＭＳ 明朝" w:hint="eastAsia"/>
          <w:color w:val="000000"/>
          <w:sz w:val="21"/>
          <w:szCs w:val="21"/>
          <w:lang w:eastAsia="ja-JP"/>
        </w:rPr>
      </w:pPr>
    </w:p>
    <w:p w:rsidR="00B62BFC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 w:hint="eastAsia"/>
          <w:lang w:eastAsia="ja-JP"/>
        </w:rPr>
      </w:pPr>
      <w:r w:rsidRPr="00C4497F">
        <w:rPr>
          <w:rFonts w:ascii="メイリオ" w:eastAsia="メイリオ" w:hAnsi="メイリオ" w:cs="ＭＳ 明朝" w:hint="eastAsia"/>
          <w:color w:val="323232"/>
          <w:sz w:val="20"/>
          <w:szCs w:val="20"/>
          <w:lang w:eastAsia="ja-JP"/>
        </w:rPr>
        <w:t>付則</w:t>
      </w:r>
      <w:r w:rsidRPr="00C4497F">
        <w:rPr>
          <w:rFonts w:ascii="メイリオ" w:eastAsia="メイリオ" w:hAnsi="メイリオ" w:cs="Malgun Gothic Semilight" w:hint="eastAsia"/>
          <w:color w:val="323232"/>
          <w:sz w:val="20"/>
          <w:szCs w:val="20"/>
          <w:lang w:eastAsia="ja-JP"/>
        </w:rPr>
        <w:t>：</w:t>
      </w:r>
      <w:r w:rsidRPr="00C4497F">
        <w:rPr>
          <w:rFonts w:ascii="メイリオ" w:eastAsia="メイリオ" w:hAnsi="メイリオ" w:cs="ＭＳ 明朝" w:hint="eastAsia"/>
          <w:color w:val="323232"/>
          <w:sz w:val="20"/>
          <w:szCs w:val="20"/>
          <w:lang w:eastAsia="ja-JP"/>
        </w:rPr>
        <w:t>本規約</w:t>
      </w:r>
      <w:r w:rsidRPr="00C4497F">
        <w:rPr>
          <w:rFonts w:ascii="メイリオ" w:eastAsia="メイリオ" w:hAnsi="メイリオ" w:cs="Malgun Gothic Semilight" w:hint="eastAsia"/>
          <w:color w:val="323232"/>
          <w:sz w:val="20"/>
          <w:szCs w:val="20"/>
          <w:lang w:eastAsia="ja-JP"/>
        </w:rPr>
        <w:t>は、</w:t>
      </w:r>
      <w:r w:rsidRPr="00C4497F">
        <w:rPr>
          <w:rFonts w:ascii="メイリオ" w:eastAsia="メイリオ" w:hAnsi="メイリオ" w:cs="ＭＳ 明朝" w:hint="eastAsia"/>
          <w:color w:val="323232"/>
          <w:sz w:val="20"/>
          <w:szCs w:val="20"/>
          <w:lang w:eastAsia="ja-JP"/>
        </w:rPr>
        <w:t>平成</w:t>
      </w:r>
      <w:r w:rsidRPr="00C4497F">
        <w:rPr>
          <w:rFonts w:ascii="メイリオ" w:eastAsia="メイリオ" w:hAnsi="メイリオ" w:cs="PMingLiU"/>
          <w:spacing w:val="2"/>
          <w:sz w:val="20"/>
          <w:szCs w:val="20"/>
          <w:lang w:eastAsia="ja-JP"/>
        </w:rPr>
        <w:t xml:space="preserve"> </w:t>
      </w:r>
      <w:r w:rsidRPr="00C4497F">
        <w:rPr>
          <w:rFonts w:ascii="メイリオ" w:eastAsia="メイリオ" w:hAnsi="メイリオ" w:cs="PMingLiU"/>
          <w:color w:val="323232"/>
          <w:sz w:val="20"/>
          <w:szCs w:val="20"/>
          <w:lang w:eastAsia="ja-JP"/>
        </w:rPr>
        <w:t>30</w:t>
      </w:r>
      <w:r w:rsidRPr="00C4497F">
        <w:rPr>
          <w:rFonts w:ascii="メイリオ" w:eastAsia="メイリオ" w:hAnsi="メイリオ" w:cs="PMingLiU"/>
          <w:spacing w:val="3"/>
          <w:sz w:val="20"/>
          <w:szCs w:val="20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323232"/>
          <w:sz w:val="20"/>
          <w:szCs w:val="20"/>
          <w:lang w:eastAsia="ja-JP"/>
        </w:rPr>
        <w:t>年</w:t>
      </w:r>
      <w:r w:rsidRPr="00C4497F">
        <w:rPr>
          <w:rFonts w:ascii="メイリオ" w:eastAsia="メイリオ" w:hAnsi="メイリオ" w:cs="PMingLiU"/>
          <w:spacing w:val="3"/>
          <w:sz w:val="20"/>
          <w:szCs w:val="20"/>
          <w:lang w:eastAsia="ja-JP"/>
        </w:rPr>
        <w:t xml:space="preserve"> </w:t>
      </w:r>
      <w:r w:rsidRPr="00C4497F">
        <w:rPr>
          <w:rFonts w:ascii="メイリオ" w:eastAsia="メイリオ" w:hAnsi="メイリオ" w:cs="PMingLiU"/>
          <w:color w:val="323232"/>
          <w:sz w:val="20"/>
          <w:szCs w:val="20"/>
          <w:lang w:eastAsia="ja-JP"/>
        </w:rPr>
        <w:t>7</w:t>
      </w:r>
      <w:r w:rsidRPr="00C4497F">
        <w:rPr>
          <w:rFonts w:ascii="メイリオ" w:eastAsia="メイリオ" w:hAnsi="メイリオ" w:cs="PMingLiU"/>
          <w:spacing w:val="3"/>
          <w:sz w:val="20"/>
          <w:szCs w:val="20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323232"/>
          <w:sz w:val="20"/>
          <w:szCs w:val="20"/>
          <w:lang w:eastAsia="ja-JP"/>
        </w:rPr>
        <w:t>月</w:t>
      </w:r>
      <w:r w:rsidRPr="00C4497F">
        <w:rPr>
          <w:rFonts w:ascii="メイリオ" w:eastAsia="メイリオ" w:hAnsi="メイリオ" w:cs="PMingLiU"/>
          <w:spacing w:val="2"/>
          <w:sz w:val="20"/>
          <w:szCs w:val="20"/>
          <w:lang w:eastAsia="ja-JP"/>
        </w:rPr>
        <w:t xml:space="preserve"> </w:t>
      </w:r>
      <w:r w:rsidRPr="00C4497F">
        <w:rPr>
          <w:rFonts w:ascii="メイリオ" w:eastAsia="メイリオ" w:hAnsi="メイリオ" w:cs="PMingLiU"/>
          <w:color w:val="323232"/>
          <w:sz w:val="20"/>
          <w:szCs w:val="20"/>
          <w:lang w:eastAsia="ja-JP"/>
        </w:rPr>
        <w:t>16</w:t>
      </w:r>
      <w:r w:rsidRPr="00C4497F">
        <w:rPr>
          <w:rFonts w:ascii="メイリオ" w:eastAsia="メイリオ" w:hAnsi="メイリオ" w:cs="PMingLiU"/>
          <w:spacing w:val="3"/>
          <w:sz w:val="20"/>
          <w:szCs w:val="20"/>
          <w:lang w:eastAsia="ja-JP"/>
        </w:rPr>
        <w:t xml:space="preserve"> </w:t>
      </w:r>
      <w:r w:rsidRPr="00C4497F">
        <w:rPr>
          <w:rFonts w:ascii="メイリオ" w:eastAsia="メイリオ" w:hAnsi="メイリオ" w:cs="ＭＳ 明朝" w:hint="eastAsia"/>
          <w:color w:val="323232"/>
          <w:sz w:val="20"/>
          <w:szCs w:val="20"/>
          <w:lang w:eastAsia="ja-JP"/>
        </w:rPr>
        <w:t>日</w:t>
      </w:r>
      <w:r w:rsidRPr="00C4497F">
        <w:rPr>
          <w:rFonts w:ascii="メイリオ" w:eastAsia="メイリオ" w:hAnsi="メイリオ" w:cs="Malgun Gothic Semilight" w:hint="eastAsia"/>
          <w:color w:val="323232"/>
          <w:sz w:val="20"/>
          <w:szCs w:val="20"/>
          <w:lang w:eastAsia="ja-JP"/>
        </w:rPr>
        <w:t>から</w:t>
      </w:r>
      <w:r w:rsidRPr="00C4497F">
        <w:rPr>
          <w:rFonts w:ascii="メイリオ" w:eastAsia="メイリオ" w:hAnsi="メイリオ" w:cs="ＭＳ 明朝" w:hint="eastAsia"/>
          <w:color w:val="323232"/>
          <w:sz w:val="20"/>
          <w:szCs w:val="20"/>
          <w:lang w:eastAsia="ja-JP"/>
        </w:rPr>
        <w:t>実施</w:t>
      </w:r>
      <w:r w:rsidRPr="00C4497F">
        <w:rPr>
          <w:rFonts w:ascii="メイリオ" w:eastAsia="メイリオ" w:hAnsi="メイリオ" w:cs="Malgun Gothic Semilight" w:hint="eastAsia"/>
          <w:color w:val="323232"/>
          <w:sz w:val="20"/>
          <w:szCs w:val="20"/>
          <w:lang w:eastAsia="ja-JP"/>
        </w:rPr>
        <w:t>します</w:t>
      </w:r>
      <w:r w:rsidRPr="00C4497F">
        <w:rPr>
          <w:rFonts w:ascii="メイリオ" w:eastAsia="メイリオ" w:hAnsi="メイリオ" w:cs="PMingLiU"/>
          <w:color w:val="323232"/>
          <w:sz w:val="20"/>
          <w:szCs w:val="20"/>
          <w:lang w:eastAsia="ja-JP"/>
        </w:rPr>
        <w:t>。</w:t>
      </w:r>
    </w:p>
    <w:p w:rsidR="00C4497F" w:rsidRPr="00C4497F" w:rsidRDefault="00C4497F" w:rsidP="00C4497F">
      <w:pPr>
        <w:autoSpaceDE w:val="0"/>
        <w:autoSpaceDN w:val="0"/>
        <w:ind w:left="426"/>
        <w:jc w:val="bot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cs="ＭＳ 明朝" w:hint="eastAsia"/>
          <w:color w:val="323232"/>
          <w:sz w:val="20"/>
          <w:szCs w:val="20"/>
          <w:lang w:eastAsia="ja-JP"/>
        </w:rPr>
        <w:t>付則：</w:t>
      </w:r>
      <w:r w:rsidR="00B70E24">
        <w:rPr>
          <w:rFonts w:ascii="メイリオ" w:eastAsia="メイリオ" w:hAnsi="メイリオ" w:cs="ＭＳ 明朝" w:hint="eastAsia"/>
          <w:color w:val="323232"/>
          <w:sz w:val="20"/>
          <w:szCs w:val="20"/>
          <w:lang w:eastAsia="ja-JP"/>
        </w:rPr>
        <w:t>改定　平成31年5月20日</w:t>
      </w:r>
    </w:p>
    <w:sectPr w:rsidR="00C4497F" w:rsidRPr="00C4497F" w:rsidSect="00C4497F">
      <w:type w:val="continuous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7F"/>
    <w:rsid w:val="00094A69"/>
    <w:rsid w:val="009603E8"/>
    <w:rsid w:val="00B70E24"/>
    <w:rsid w:val="00C4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7F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7F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katsuki</dc:creator>
  <cp:lastModifiedBy>katsuki</cp:lastModifiedBy>
  <cp:revision>1</cp:revision>
  <dcterms:created xsi:type="dcterms:W3CDTF">2019-05-20T02:24:00Z</dcterms:created>
  <dcterms:modified xsi:type="dcterms:W3CDTF">2019-05-20T02:43:00Z</dcterms:modified>
</cp:coreProperties>
</file>